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C06" w:rsidRPr="006E0CC2" w:rsidRDefault="00104C06" w:rsidP="00104C06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TRIBUNAL</w:t>
      </w:r>
      <w:r w:rsidRPr="006E0C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JUSTICIA</w:t>
      </w:r>
      <w:r w:rsidRPr="006E0CC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ADMINISTRATIVA</w:t>
      </w:r>
    </w:p>
    <w:p w:rsidR="00104C06" w:rsidRPr="006E0CC2" w:rsidRDefault="00104C06" w:rsidP="00104C06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DEL</w:t>
      </w:r>
      <w:r w:rsidRPr="006E0C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ESTADO</w:t>
      </w:r>
      <w:r w:rsidRPr="006E0CC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MORELOS</w:t>
      </w:r>
      <w:r w:rsidRPr="006E0CC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</w:p>
    <w:p w:rsidR="00104C06" w:rsidRPr="006E0CC2" w:rsidRDefault="00104C06" w:rsidP="00104C06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 FECHA PRIMERO DE DICIEMBRE DEL AÑO DOS MIL VEINTICINCO</w:t>
      </w:r>
    </w:p>
    <w:p w:rsidR="00104C06" w:rsidRPr="006E0CC2" w:rsidRDefault="00104C06" w:rsidP="00104C06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>EXPEDIENTES</w:t>
      </w:r>
      <w:r w:rsidRPr="006E0C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>TRÁMITE</w:t>
      </w:r>
    </w:p>
    <w:p w:rsidR="00104C06" w:rsidRPr="006E0CC2" w:rsidRDefault="00104C06" w:rsidP="00104C06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tbl>
      <w:tblPr>
        <w:tblStyle w:val="TableNormal1"/>
        <w:tblpPr w:leftFromText="141" w:rightFromText="141" w:vertAnchor="text" w:horzAnchor="margin" w:tblpXSpec="center" w:tblpY="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109"/>
        <w:gridCol w:w="2844"/>
      </w:tblGrid>
      <w:tr w:rsidR="00104C06" w:rsidRPr="006E0CC2" w:rsidTr="00595CC6">
        <w:trPr>
          <w:trHeight w:val="416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>FECHA DIECIENUEVE DE NOVIEMBRE DEL  2025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>PARTES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>AUTO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>TJA/2ªS/115/2025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>AUXILIAR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>DAYNA GINA ESPINOSA CASTRO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>VS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>TITULAR DE LA FISCALÍA AMBIENTAL DE LA SECRETARÍA DE DESARROLLO SUSTENTABLE Y SERVICIOS PÚBLICOS DEL AYUNTAMIENTO DE CUERNAVACA, MORELOS, Y/O.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 xml:space="preserve"> LISTA </w:t>
            </w:r>
          </w:p>
        </w:tc>
      </w:tr>
      <w:tr w:rsidR="00104C06" w:rsidRPr="006E0CC2" w:rsidTr="00595CC6">
        <w:trPr>
          <w:trHeight w:val="416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>FECHA VEINTICUATRO DE NOVIEMBRE DEL  2025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righ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ES" w:eastAsia="es-MX"/>
              </w:rPr>
              <w:t>PARTES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>AUTO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TJA/2ªS/257/2024</w:t>
            </w:r>
          </w:p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OPOSICIÓN DE DATOS PERSONALES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VS 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ANDREA VALENTINA GUADALUPE GORDILLO VEGA, DIPUTADA DE LA LVI LEGISLATURA DEL CONGRESO DEL ESTADO DE MORELOS, EN SU CARÁCTER DE ORGANIZADORA DEL “CONCURSO ESTATAL DE DEBATE POLÍTICO2024”, Y/OS.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>PERSONAL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>FECHA DE AUDIENCIA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TJA/2ªS/185/2025 </w:t>
            </w:r>
          </w:p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R.R</w:t>
            </w:r>
          </w:p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MARÍA DE LOS ÁNGELES CALDERÓN RAMÍREZ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H. AYUNTAMIENTO MUNICIPAL CONSTITUCIONAL DE ZACATEPEC, MORELOS, Y/OS.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 </w:t>
            </w:r>
          </w:p>
        </w:tc>
      </w:tr>
      <w:tr w:rsidR="00104C06" w:rsidRPr="006E0CC2" w:rsidTr="00595CC6">
        <w:trPr>
          <w:trHeight w:val="416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lastRenderedPageBreak/>
              <w:t>FECHA VEINTICINCO DE NOVIEMBRE DEL 2025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lang w:val="es-ES" w:eastAsia="es-ES"/>
              </w:rPr>
              <w:t>TJA/2ªS/129/2025</w:t>
            </w:r>
          </w:p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OPOSICIÓN DE DATOS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DIRECTORA GENERAL DEL INSTITUTO ESTATAL DE INFRAESTRUCTURA EDUCATIVA, Y/OS.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 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color w:val="000000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lang w:val="es-ES" w:eastAsia="es-MX"/>
              </w:rPr>
              <w:t>TJA/2ªS/233/2025</w:t>
            </w:r>
          </w:p>
          <w:p w:rsidR="00104C06" w:rsidRPr="006E0CC2" w:rsidRDefault="00104C06" w:rsidP="00595CC6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SIGFRIDO NELSON CASTAÑEDA VELÁZQUEZ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JESÚS CORANA DAMIÁN PRESIDENTE MUNICIPAL DEL AYUNTAMIENTO DE CUAUTLA, MORELOS, Y/O.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 CON LISTA</w:t>
            </w:r>
          </w:p>
        </w:tc>
      </w:tr>
      <w:tr w:rsidR="00104C06" w:rsidRPr="006E0CC2" w:rsidTr="00595CC6">
        <w:trPr>
          <w:trHeight w:val="416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FECHA VEINTISIETE DE NOVIEMBRE DEL 2025</w:t>
            </w:r>
          </w:p>
        </w:tc>
      </w:tr>
      <w:tr w:rsidR="00104C06" w:rsidRPr="006E0CC2" w:rsidTr="00595CC6">
        <w:trPr>
          <w:trHeight w:val="26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76" w:lineRule="auto"/>
              <w:ind w:left="708" w:hanging="708"/>
              <w:jc w:val="center"/>
              <w:rPr>
                <w:rFonts w:ascii="Times New Roman" w:eastAsia="Times New Roman" w:hAnsi="Times New Roman"/>
                <w:b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/>
                <w:lang w:val="es-ES" w:eastAsia="es-ES"/>
              </w:rPr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MX"/>
              </w:rPr>
              <w:t xml:space="preserve">PARTES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AUTO</w:t>
            </w:r>
          </w:p>
        </w:tc>
      </w:tr>
      <w:tr w:rsidR="00104C06" w:rsidRPr="006E0CC2" w:rsidTr="00595CC6">
        <w:trPr>
          <w:trHeight w:val="70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lang w:val="es-ES" w:eastAsia="es-ES"/>
              </w:rPr>
              <w:t>TJA/2ªS/DESECH.21/2025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OMAR ALFONSO BARRERA HERNANDEZ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</w:t>
            </w:r>
          </w:p>
        </w:tc>
      </w:tr>
      <w:tr w:rsidR="00104C06" w:rsidRPr="006E0CC2" w:rsidTr="00595CC6">
        <w:trPr>
          <w:trHeight w:val="416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FECHA VEINTISIETE DE NOVIEMBRE DEL 2025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lang w:val="es-ES" w:eastAsia="es-ES"/>
              </w:rPr>
              <w:t>TJA/2ªS/129/2025</w:t>
            </w:r>
          </w:p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OPOSICIÓN DE DATOS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DIRECTORA GENERAL DEL INSTITUTO ESTATAL DE INFRAESTRUCTURA EDUCATIVA, Y/OS.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LISTA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 </w:t>
            </w:r>
          </w:p>
        </w:tc>
      </w:tr>
      <w:tr w:rsidR="00104C06" w:rsidRPr="006E0CC2" w:rsidTr="00595CC6">
        <w:trPr>
          <w:trHeight w:val="416"/>
        </w:trPr>
        <w:tc>
          <w:tcPr>
            <w:tcW w:w="9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FECHA VEINTIOCHO DE NOVIEMRE DEL 2025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lang w:val="es-ES" w:eastAsia="es-ES"/>
              </w:rPr>
              <w:t>TJA/2ªS/129/2025</w:t>
            </w:r>
          </w:p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OPOSICIÓN DE DATOS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DIRECTORA GENERAL DEL INSTITUTO ESTATAL DE INFRAESTRUCTURA EDUCATIVA, Y/OS.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LISTA 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TJA/2ªS/219/2025</w:t>
            </w:r>
          </w:p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DIANA ISABEL MORA VERGARA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DIRECTOR JURÍDICO DEL AYUNTAMIENTO MUNICIPAL DE EMILIANO ZAPATA, MORELOS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>LISTA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>SE ABRE JUICIO A PRUEBA</w:t>
            </w:r>
          </w:p>
        </w:tc>
      </w:tr>
      <w:tr w:rsidR="00104C06" w:rsidRPr="006E0CC2" w:rsidTr="00595CC6">
        <w:trPr>
          <w:trHeight w:val="41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lastRenderedPageBreak/>
              <w:t>TJA/2ªS/262/2025</w:t>
            </w:r>
          </w:p>
          <w:p w:rsidR="00104C06" w:rsidRPr="006E0CC2" w:rsidRDefault="00104C06" w:rsidP="00595CC6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ERNESTO JIMÉNEZ TRUJILLO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DIRECCIÓN GENERAL DE POLÍTICA MUNICIPAL DE LA SECRETARÍA DEL H. AYUNTAMIENTO DE CUERNAVACA, MORELOS</w:t>
            </w:r>
          </w:p>
          <w:p w:rsidR="00104C06" w:rsidRPr="006E0CC2" w:rsidRDefault="00104C06" w:rsidP="00595CC6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hd w:val="clear" w:color="auto" w:fill="FFFFFF"/>
              <w:spacing w:line="240" w:lineRule="auto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MX"/>
              </w:rPr>
              <w:t>LISTA</w:t>
            </w:r>
          </w:p>
        </w:tc>
      </w:tr>
    </w:tbl>
    <w:p w:rsidR="00104C06" w:rsidRPr="006E0CC2" w:rsidRDefault="00104C06" w:rsidP="00104C0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 xml:space="preserve"> EXPEDIENTES DE EJECUCIÓN</w:t>
      </w:r>
    </w:p>
    <w:p w:rsidR="00104C06" w:rsidRPr="006E0CC2" w:rsidRDefault="00104C06" w:rsidP="00104C0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6E0CC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  </w:t>
      </w:r>
    </w:p>
    <w:tbl>
      <w:tblPr>
        <w:tblStyle w:val="TableNormal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6"/>
        <w:gridCol w:w="2268"/>
      </w:tblGrid>
      <w:tr w:rsidR="00104C06" w:rsidRPr="006E0CC2" w:rsidTr="00595CC6">
        <w:trPr>
          <w:trHeight w:val="43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DIECINUEVE DE NOVIEMBRE DEL 2025</w:t>
            </w:r>
          </w:p>
        </w:tc>
      </w:tr>
      <w:tr w:rsidR="00104C06" w:rsidRPr="006E0CC2" w:rsidTr="00595CC6">
        <w:trPr>
          <w:trHeight w:val="33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EXPEDIENTE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TJA/2ªS/061/2018</w:t>
            </w:r>
          </w:p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ANTONIO BENÍTEZ AVELAR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VS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DIRECTOR DE DESARROLLO URBANO Y OBRAS PÚBLICAS DEL H. AYUNTAMIENTO MUNICIPAL DE ZACATEPEC, MORELOS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PERSONAL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TJA/2ªS/148/2023</w:t>
            </w:r>
          </w:p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OPOSICIÓN DE DATOS PERSONALES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TESORERO MUNICIPAL DEL AYUNTAMIENTO DE TLALTIZAPÁN DE ZAPATA, MORELOS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PERSONAL </w:t>
            </w:r>
          </w:p>
        </w:tc>
      </w:tr>
      <w:tr w:rsidR="00104C06" w:rsidRPr="006E0CC2" w:rsidTr="00595CC6">
        <w:trPr>
          <w:trHeight w:val="371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VEINTIUNO DE NOVIEMBRE DEL  2025</w:t>
            </w:r>
          </w:p>
        </w:tc>
      </w:tr>
      <w:tr w:rsidR="00104C06" w:rsidRPr="006E0CC2" w:rsidTr="00595CC6">
        <w:trPr>
          <w:trHeight w:val="2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EXPEDIENTE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TJA/2ªS/148/2023</w:t>
            </w:r>
          </w:p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OPOSICIÓN DE DATOS PERSONALES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TESORERO MUNICIPAL DEL AYUNTAMIENTO DE TLALTIZAPÁN DE ZAPATA, MORELOS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LISTA 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TJA/2ªS/101/2024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MARÍA DEL ROSARIO CORTES RAMÍREZ VS </w:t>
            </w:r>
          </w:p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>H. AYUNTAMIENTO DE AYALA, MORELOS, Y/OS.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PERSONAL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TJA/2ªS/246/2024</w:t>
            </w:r>
          </w:p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GERARDO COLÍN OCAMPO </w:t>
            </w:r>
          </w:p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VS </w:t>
            </w:r>
          </w:p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t xml:space="preserve">TITULAR DE LA DIRECCIÓN GENERAL DE RECURSOS HUMANOS DE LA SECRETARÍA DE ADMINISTRACIÓN DEL PODER EJECUTIVO DEL ESTADO DE </w:t>
            </w: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lang w:eastAsia="es-MX"/>
                <w14:ligatures w14:val="standardContextual"/>
              </w:rPr>
              <w:lastRenderedPageBreak/>
              <w:t>MORELOS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lastRenderedPageBreak/>
              <w:t>PERSONAL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TJA/2ªS/49/2024</w:t>
            </w:r>
          </w:p>
          <w:p w:rsidR="00104C06" w:rsidRPr="006E0CC2" w:rsidRDefault="00104C06" w:rsidP="00595CC6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A.I. 1225/2025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LLUVYANA FLORES ROSAS</w:t>
            </w:r>
          </w:p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VS</w:t>
            </w:r>
          </w:p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ACTOS DE LA SEGUNDA SALA DEL TRIBUNAL DE JUSTICIA ADMINISTRATIVA DEL ESTADO DE MORELOS</w:t>
            </w:r>
          </w:p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LISTA</w:t>
            </w:r>
          </w:p>
        </w:tc>
      </w:tr>
      <w:tr w:rsidR="00104C06" w:rsidRPr="006E0CC2" w:rsidTr="00595CC6">
        <w:trPr>
          <w:trHeight w:val="321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VEINTICUATRO DE NOVIEMBRE DEL  2025</w:t>
            </w:r>
          </w:p>
        </w:tc>
      </w:tr>
      <w:tr w:rsidR="00104C06" w:rsidRPr="006E0CC2" w:rsidTr="00595CC6">
        <w:trPr>
          <w:trHeight w:val="29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TJA/2ªS/118/2022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SANDRA TARANGO PEÑA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VS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FISCALIA DEL ESTADO DE MORELOS, Y/O.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PERSONAL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TJA/2ªS/169/2023 ANTES TJA/2ªS/PREV.39/2023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ANA LAURA SALGADO </w:t>
            </w:r>
            <w:proofErr w:type="spellStart"/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SALGADO</w:t>
            </w:r>
            <w:proofErr w:type="spellEnd"/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Y/OS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VS.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GOBIERNO DEL ESTADO DE MORELOS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PERSONAL</w:t>
            </w:r>
          </w:p>
        </w:tc>
      </w:tr>
      <w:tr w:rsidR="00104C06" w:rsidRPr="006E0CC2" w:rsidTr="00595CC6">
        <w:trPr>
          <w:trHeight w:val="331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VEINTICINCO DE NOVIEMBRE DEL  2025</w:t>
            </w:r>
          </w:p>
        </w:tc>
      </w:tr>
      <w:tr w:rsidR="00104C06" w:rsidRPr="006E0CC2" w:rsidTr="00595CC6">
        <w:trPr>
          <w:trHeight w:val="27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TJA/2ªS/025/2024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AUXILIAR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GUILLERMO HURTADO HERNÁNDEZ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VS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PRESIDENTE MUNICIPAL DE TEPOZTLÁN, MORELOS Y/OS.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LISTA 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before="75" w:line="240" w:lineRule="auto"/>
              <w:ind w:right="-142"/>
              <w:rPr>
                <w:rFonts w:ascii="Times New Roman" w:eastAsia="Times New Roman" w:hAnsi="Times New Roman"/>
                <w:bCs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lang w:val="es-ES"/>
              </w:rPr>
              <w:t>TJA/2ªS/094/2024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ARMANDO VÁZQUEZ AGUIRRE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VS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PRESIDENTE MUNICIPAL DEL AYUNTAMIENTO DE CUERNAVACA, MORELOS, Y/OS.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PERSONAL 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VEINTISÉIS DE NOVIEMBRE DEL  2025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TJA/2ªS/298/2024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PEDRO LUNA ARTEAGA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Vs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PRESIDENTE MUNICIPAL DE JIUTEPEC, MORELOS Y OS.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PERSONAL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before="75" w:line="240" w:lineRule="auto"/>
              <w:ind w:left="127" w:right="139"/>
              <w:rPr>
                <w:rFonts w:ascii="Times New Roman" w:eastAsia="Times New Roman" w:hAnsi="Times New Roman"/>
                <w:b/>
                <w:bCs/>
                <w:lang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lang w:val="es-ES" w:eastAsia="es-ES"/>
              </w:rPr>
              <w:t>TJA/2ªS/033/2024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CARLOS PACHECO AGUILAR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VS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JUEZ CÍVICO MUNICIPAL DE CUERNAVACA, MORELOS, Y O.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lastRenderedPageBreak/>
              <w:t xml:space="preserve">PERSONAL 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before="75" w:line="240" w:lineRule="auto"/>
              <w:ind w:left="127" w:right="139"/>
              <w:rPr>
                <w:rFonts w:ascii="Times New Roman" w:eastAsia="Times New Roman" w:hAnsi="Times New Roman"/>
                <w:bCs/>
                <w:lang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lang w:eastAsia="es-ES"/>
              </w:rPr>
              <w:t>TJA/2ªS/044/2023 Y SU ACUMULADO TJA/2ªS/089/2023</w:t>
            </w:r>
          </w:p>
          <w:p w:rsidR="00104C06" w:rsidRPr="006E0CC2" w:rsidRDefault="00104C06" w:rsidP="00595CC6">
            <w:pPr>
              <w:spacing w:before="75" w:line="240" w:lineRule="auto"/>
              <w:ind w:left="127" w:right="139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OPOSICIÓN DE DATOS PERSONALES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DE TEMIXCO, MORELOS Y 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PERSONAL 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VEINTISIETE DE NOVIEMBRE DEL  2025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TJA/2ªS/144/2022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ANTES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TJA/2ªS/PREV.36/2022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AUXILIAR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MAURA GÓMEZ LAGUNAS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CONSTITUCIONAL DE PUENTE DE IXTLA, MORELOS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LISTA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TJA/2ªS/062/2023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JOSÉ EDUARDO PÉREZ ORTIZ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VS 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OFICIAL MAYOR DEL 0H. AYUNTAMIENTO MUNICIPAL CONSTITUCIONAL DE EMILIANO ZAPATA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PERSONAL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TJA/2ªS/034/2025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CRISTÓBAL ACEVEDO AGUIRRE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DIRECTOR GENERAL DE RECAUDACIÓN DEL ESTADO DE MORELOS Y 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LISTA</w:t>
            </w:r>
          </w:p>
        </w:tc>
      </w:tr>
      <w:tr w:rsidR="00104C06" w:rsidRPr="006E0CC2" w:rsidTr="00595CC6">
        <w:trPr>
          <w:trHeight w:val="43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TJA/2ªS/049/2025</w:t>
            </w:r>
          </w:p>
          <w:p w:rsidR="00104C06" w:rsidRPr="006E0CC2" w:rsidRDefault="00104C06" w:rsidP="00595CC6">
            <w:pPr>
              <w:spacing w:line="240" w:lineRule="auto"/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NOELIA MONTESINOS PLIEGO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Vs</w:t>
            </w:r>
          </w:p>
          <w:p w:rsidR="00104C06" w:rsidRPr="006E0CC2" w:rsidRDefault="00104C06" w:rsidP="00595CC6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</w:rPr>
              <w:t>SECRETARÍA DE HACIENDA A TRAVÉS DE LA COORDINACIÓN POLÍTICA DE INGRESOS DE SU DIRECCIÓN GENERAL DE RECAUDACIÓN DEL ESTADO DE MORELOS Y 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04C06" w:rsidRPr="006E0CC2" w:rsidRDefault="00104C06" w:rsidP="00595CC6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LISTA</w:t>
            </w:r>
          </w:p>
        </w:tc>
      </w:tr>
    </w:tbl>
    <w:p w:rsidR="00104C06" w:rsidRPr="006E0CC2" w:rsidRDefault="00104C06" w:rsidP="00104C06">
      <w:pPr>
        <w:widowControl w:val="0"/>
        <w:autoSpaceDE w:val="0"/>
        <w:autoSpaceDN w:val="0"/>
        <w:spacing w:before="90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before="90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lang w:val="es-ES"/>
        </w:rPr>
        <w:t xml:space="preserve">SECRETARIAS </w:t>
      </w:r>
      <w:r w:rsidRPr="006E0CC2">
        <w:rPr>
          <w:rFonts w:ascii="Times New Roman" w:eastAsia="Times New Roman" w:hAnsi="Times New Roman" w:cs="Times New Roman"/>
          <w:b/>
          <w:bCs/>
          <w:spacing w:val="-4"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ACUERDOS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LA</w:t>
      </w:r>
      <w:r w:rsidRPr="006E0CC2">
        <w:rPr>
          <w:rFonts w:ascii="Times New Roman" w:eastAsia="Times New Roman" w:hAnsi="Times New Roman" w:cs="Times New Roman"/>
          <w:b/>
          <w:bCs/>
          <w:spacing w:val="-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SEGUNDA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SALA</w:t>
      </w:r>
      <w:r w:rsidRPr="006E0CC2">
        <w:rPr>
          <w:rFonts w:ascii="Times New Roman" w:eastAsia="Times New Roman" w:hAnsi="Times New Roman" w:cs="Times New Roman"/>
          <w:b/>
          <w:bCs/>
          <w:spacing w:val="-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DEL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TRIBUNAL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57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JUSTICIA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ADMINISTRATIVA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DEL</w:t>
      </w:r>
      <w:r w:rsidRPr="006E0CC2">
        <w:rPr>
          <w:rFonts w:ascii="Times New Roman" w:eastAsia="Times New Roman" w:hAnsi="Times New Roman" w:cs="Times New Roman"/>
          <w:b/>
          <w:bCs/>
          <w:spacing w:val="-1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ESTADO</w:t>
      </w:r>
      <w:r w:rsidRPr="006E0CC2">
        <w:rPr>
          <w:rFonts w:ascii="Times New Roman" w:eastAsia="Times New Roman" w:hAnsi="Times New Roman" w:cs="Times New Roman"/>
          <w:b/>
          <w:bCs/>
          <w:spacing w:val="-1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1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MORELOS</w:t>
      </w:r>
    </w:p>
    <w:p w:rsidR="00104C06" w:rsidRPr="006E0CC2" w:rsidRDefault="00104C06" w:rsidP="00104C06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  <w:lang w:val="es-ES"/>
        </w:rPr>
      </w:pPr>
      <w:r w:rsidRPr="006E0CC2">
        <w:rPr>
          <w:rFonts w:ascii="Calibri" w:eastAsia="Calibri" w:hAnsi="Calibri" w:cs="Times New Roman"/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6DFB93" wp14:editId="6C591C01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108888754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482C" id="Freeform 2" o:spid="_x0000_s1026" style="position:absolute;margin-left:157.2pt;margin-top:12.8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104C06" w:rsidRPr="006E0CC2" w:rsidRDefault="00104C06" w:rsidP="00104C06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lang w:val="es-ES"/>
        </w:rPr>
        <w:t>LIC.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SANTA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NANKIN</w:t>
      </w:r>
      <w:r w:rsidRPr="006E0CC2">
        <w:rPr>
          <w:rFonts w:ascii="Times New Roman" w:eastAsia="Times New Roman" w:hAnsi="Times New Roman" w:cs="Times New Roman"/>
          <w:b/>
          <w:bCs/>
          <w:spacing w:val="-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MÁRQUEZ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MARTÍNEZ</w:t>
      </w:r>
    </w:p>
    <w:p w:rsidR="00104C06" w:rsidRPr="006E0CC2" w:rsidRDefault="00104C06" w:rsidP="00104C06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:rsidR="00104C06" w:rsidRPr="006E0CC2" w:rsidRDefault="00104C06" w:rsidP="00104C06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lang w:val="es-ES"/>
        </w:rPr>
        <w:t>____________________________________________________</w:t>
      </w:r>
    </w:p>
    <w:p w:rsidR="00104C06" w:rsidRPr="006E0CC2" w:rsidRDefault="00104C06" w:rsidP="00104C06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lang w:val="es-ES"/>
        </w:rPr>
        <w:t>LIC.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CLAUDIA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YAZMIN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ORTEGA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ROBLES</w:t>
      </w:r>
    </w:p>
    <w:p w:rsidR="00104C06" w:rsidRPr="006E0CC2" w:rsidRDefault="00104C06" w:rsidP="00104C06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0534DE" w:rsidRPr="00104C06" w:rsidRDefault="00104C06" w:rsidP="00104C06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s-ES"/>
        </w:rPr>
      </w:pPr>
      <w:r w:rsidRPr="00104C06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CUERNAVACA,</w:t>
      </w:r>
      <w:r w:rsidRPr="00104C0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s-ES"/>
        </w:rPr>
        <w:t xml:space="preserve"> </w:t>
      </w:r>
      <w:r w:rsidRPr="00104C06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MORELOS,</w:t>
      </w:r>
      <w:r w:rsidRPr="00104C0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s-ES"/>
        </w:rPr>
        <w:t xml:space="preserve"> </w:t>
      </w:r>
      <w:r w:rsidRPr="00104C06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A</w:t>
      </w:r>
      <w:r w:rsidRPr="00104C0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s-ES"/>
        </w:rPr>
        <w:t xml:space="preserve"> PRIMERO DE DICIEMBRE </w:t>
      </w:r>
      <w:r w:rsidRPr="00104C06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DEL</w:t>
      </w:r>
      <w:r w:rsidRPr="00104C0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es-ES"/>
        </w:rPr>
        <w:t xml:space="preserve"> </w:t>
      </w:r>
      <w:r w:rsidRPr="00104C06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AÑO DOS MIL VEINTICINCO</w:t>
      </w:r>
      <w:r w:rsidRPr="00104C06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</w:p>
    <w:sectPr w:rsidR="000534DE" w:rsidRPr="00104C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06"/>
    <w:rsid w:val="000534DE"/>
    <w:rsid w:val="001006CE"/>
    <w:rsid w:val="00104C06"/>
    <w:rsid w:val="002F28FB"/>
    <w:rsid w:val="00CA4397"/>
    <w:rsid w:val="00D7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6931"/>
  <w15:chartTrackingRefBased/>
  <w15:docId w15:val="{92152CC3-5B99-48E1-A415-6B7D3C42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before="160" w:after="160" w:line="360" w:lineRule="auto"/>
        <w:ind w:righ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06"/>
    <w:pPr>
      <w:spacing w:before="0" w:line="256" w:lineRule="auto"/>
      <w:ind w:right="0"/>
      <w:jc w:val="left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C06"/>
    <w:pPr>
      <w:keepNext/>
      <w:keepLines/>
      <w:spacing w:before="360" w:after="80" w:line="278" w:lineRule="auto"/>
      <w:ind w:right="142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C06"/>
    <w:pPr>
      <w:keepNext/>
      <w:keepLines/>
      <w:spacing w:before="160" w:after="80" w:line="278" w:lineRule="auto"/>
      <w:ind w:right="142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C06"/>
    <w:pPr>
      <w:keepNext/>
      <w:keepLines/>
      <w:spacing w:before="160" w:after="80" w:line="278" w:lineRule="auto"/>
      <w:ind w:right="142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C06"/>
    <w:pPr>
      <w:keepNext/>
      <w:keepLines/>
      <w:spacing w:before="80" w:after="40" w:line="278" w:lineRule="auto"/>
      <w:ind w:right="142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C06"/>
    <w:pPr>
      <w:keepNext/>
      <w:keepLines/>
      <w:spacing w:before="80" w:after="40" w:line="278" w:lineRule="auto"/>
      <w:ind w:right="142"/>
      <w:jc w:val="both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C06"/>
    <w:pPr>
      <w:keepNext/>
      <w:keepLines/>
      <w:spacing w:before="40" w:after="0" w:line="278" w:lineRule="auto"/>
      <w:ind w:right="142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C06"/>
    <w:pPr>
      <w:keepNext/>
      <w:keepLines/>
      <w:spacing w:before="40" w:after="0" w:line="278" w:lineRule="auto"/>
      <w:ind w:right="142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C06"/>
    <w:pPr>
      <w:keepNext/>
      <w:keepLines/>
      <w:spacing w:after="0" w:line="278" w:lineRule="auto"/>
      <w:ind w:right="142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C06"/>
    <w:pPr>
      <w:keepNext/>
      <w:keepLines/>
      <w:spacing w:after="0" w:line="278" w:lineRule="auto"/>
      <w:ind w:right="142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C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C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C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C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C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C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C06"/>
    <w:pPr>
      <w:spacing w:after="80" w:line="240" w:lineRule="auto"/>
      <w:ind w:right="142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0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C06"/>
    <w:pPr>
      <w:numPr>
        <w:ilvl w:val="1"/>
      </w:numPr>
      <w:spacing w:before="160" w:line="278" w:lineRule="auto"/>
      <w:ind w:right="142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04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C06"/>
    <w:pPr>
      <w:spacing w:before="160" w:line="278" w:lineRule="auto"/>
      <w:ind w:right="142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04C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C06"/>
    <w:pPr>
      <w:spacing w:before="160" w:line="278" w:lineRule="auto"/>
      <w:ind w:left="720" w:right="142"/>
      <w:contextualSpacing/>
      <w:jc w:val="both"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04C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C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C06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104C06"/>
    <w:pPr>
      <w:widowControl w:val="0"/>
      <w:autoSpaceDE w:val="0"/>
      <w:autoSpaceDN w:val="0"/>
      <w:spacing w:before="0" w:after="0" w:line="240" w:lineRule="auto"/>
      <w:ind w:right="0"/>
      <w:jc w:val="left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770</Words>
  <Characters>4241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1121</dc:creator>
  <cp:keywords/>
  <dc:description/>
  <cp:lastModifiedBy>TJAEM 1121</cp:lastModifiedBy>
  <cp:revision>1</cp:revision>
  <dcterms:created xsi:type="dcterms:W3CDTF">2025-12-01T14:40:00Z</dcterms:created>
  <dcterms:modified xsi:type="dcterms:W3CDTF">2025-12-01T14:41:00Z</dcterms:modified>
</cp:coreProperties>
</file>